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767" w:rsidRDefault="002E1767" w:rsidP="002E1767">
      <w:pPr>
        <w:adjustRightInd w:val="0"/>
        <w:snapToGrid w:val="0"/>
        <w:rPr>
          <w:szCs w:val="32"/>
        </w:rPr>
      </w:pPr>
      <w:r>
        <w:rPr>
          <w:rFonts w:ascii="黑体" w:eastAsia="黑体" w:hAnsi="黑体" w:hint="eastAsia"/>
          <w:szCs w:val="32"/>
        </w:rPr>
        <w:t>附件1</w:t>
      </w:r>
    </w:p>
    <w:p w:rsidR="002E1767" w:rsidRDefault="002E1767" w:rsidP="002E1767">
      <w:pPr>
        <w:adjustRightInd w:val="0"/>
        <w:snapToGrid w:val="0"/>
        <w:spacing w:line="408" w:lineRule="auto"/>
        <w:rPr>
          <w:rFonts w:ascii="黑体" w:eastAsia="黑体" w:hAnsi="黑体"/>
          <w:szCs w:val="32"/>
        </w:rPr>
      </w:pPr>
    </w:p>
    <w:p w:rsidR="002E1767" w:rsidRDefault="002E1767" w:rsidP="002E1767">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E1767" w:rsidRDefault="002E1767" w:rsidP="002E1767">
      <w:pPr>
        <w:adjustRightInd w:val="0"/>
        <w:snapToGrid w:val="0"/>
        <w:spacing w:line="408" w:lineRule="auto"/>
        <w:rPr>
          <w:rFonts w:ascii="黑体" w:eastAsia="黑体" w:hAnsi="黑体"/>
          <w:szCs w:val="32"/>
        </w:rPr>
      </w:pPr>
    </w:p>
    <w:p w:rsidR="002E1767" w:rsidRDefault="002E1767" w:rsidP="00AC22C2">
      <w:pPr>
        <w:adjustRightInd w:val="0"/>
        <w:snapToGrid w:val="0"/>
        <w:spacing w:afterLines="50" w:after="156"/>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E1767" w:rsidTr="002E1767">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2E1767" w:rsidRDefault="002E1767">
            <w:pPr>
              <w:adjustRightInd w:val="0"/>
              <w:snapToGrid w:val="0"/>
              <w:rPr>
                <w:rFonts w:ascii="宋体" w:eastAsia="宋体" w:hAnsi="宋体"/>
                <w:sz w:val="21"/>
                <w:szCs w:val="21"/>
              </w:rPr>
            </w:pPr>
            <w:r>
              <w:rPr>
                <w:rFonts w:ascii="宋体" w:eastAsia="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2E1767" w:rsidRPr="00661CF5" w:rsidRDefault="00514251">
            <w:pPr>
              <w:adjustRightInd w:val="0"/>
              <w:snapToGrid w:val="0"/>
              <w:jc w:val="center"/>
              <w:rPr>
                <w:rFonts w:eastAsia="宋体"/>
                <w:sz w:val="21"/>
                <w:szCs w:val="21"/>
              </w:rPr>
            </w:pPr>
            <w:r w:rsidRPr="00514251">
              <w:rPr>
                <w:rFonts w:eastAsia="宋体" w:hAnsi="宋体"/>
                <w:sz w:val="21"/>
                <w:szCs w:val="21"/>
              </w:rPr>
              <w:t>江苏贤德科技</w:t>
            </w:r>
            <w:r w:rsidRPr="00514251">
              <w:rPr>
                <w:rFonts w:eastAsia="宋体" w:hAnsi="宋体" w:hint="eastAsia"/>
                <w:sz w:val="21"/>
                <w:szCs w:val="21"/>
              </w:rPr>
              <w:t>有限公司</w:t>
            </w:r>
            <w:r w:rsidRPr="00514251">
              <w:rPr>
                <w:rFonts w:eastAsia="宋体" w:hAnsi="宋体"/>
                <w:sz w:val="21"/>
                <w:szCs w:val="21"/>
              </w:rPr>
              <w:t>年产</w:t>
            </w:r>
            <w:r w:rsidRPr="00514251">
              <w:rPr>
                <w:rFonts w:eastAsia="宋体" w:hAnsi="宋体"/>
                <w:sz w:val="21"/>
                <w:szCs w:val="21"/>
              </w:rPr>
              <w:t>15.8</w:t>
            </w:r>
            <w:r w:rsidRPr="00514251">
              <w:rPr>
                <w:rFonts w:eastAsia="宋体" w:hAnsi="宋体"/>
                <w:sz w:val="21"/>
                <w:szCs w:val="21"/>
              </w:rPr>
              <w:t>万</w:t>
            </w:r>
            <w:bookmarkStart w:id="0" w:name="_GoBack"/>
            <w:bookmarkEnd w:id="0"/>
            <w:r w:rsidRPr="00514251">
              <w:rPr>
                <w:rFonts w:eastAsia="宋体" w:hAnsi="宋体"/>
                <w:sz w:val="21"/>
                <w:szCs w:val="21"/>
              </w:rPr>
              <w:t>吨电子级化学品</w:t>
            </w:r>
            <w:r>
              <w:rPr>
                <w:rFonts w:eastAsia="宋体" w:hAnsi="宋体" w:hint="eastAsia"/>
                <w:sz w:val="21"/>
                <w:szCs w:val="21"/>
              </w:rPr>
              <w:t>项目</w:t>
            </w:r>
          </w:p>
        </w:tc>
      </w:tr>
      <w:tr w:rsidR="002E1767" w:rsidTr="002E176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2E1767" w:rsidRDefault="002E1767">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2E1767" w:rsidTr="002E1767">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w:t>
            </w:r>
            <w:proofErr w:type="gramStart"/>
            <w:r>
              <w:rPr>
                <w:rFonts w:ascii="宋体" w:eastAsia="宋体" w:hAnsi="宋体" w:hint="eastAsia"/>
                <w:sz w:val="21"/>
                <w:szCs w:val="21"/>
              </w:rPr>
              <w:t>项目环</w:t>
            </w:r>
            <w:proofErr w:type="gramEnd"/>
            <w:r>
              <w:rPr>
                <w:rFonts w:ascii="宋体" w:eastAsia="宋体" w:hAnsi="宋体" w:hint="eastAsia"/>
                <w:sz w:val="21"/>
                <w:szCs w:val="21"/>
              </w:rPr>
              <w:t>评无关的意见或者诉求不属于</w:t>
            </w:r>
            <w:proofErr w:type="gramStart"/>
            <w:r>
              <w:rPr>
                <w:rFonts w:ascii="宋体" w:eastAsia="宋体" w:hAnsi="宋体" w:hint="eastAsia"/>
                <w:sz w:val="21"/>
                <w:szCs w:val="21"/>
              </w:rPr>
              <w:t>项目环评公参</w:t>
            </w:r>
            <w:proofErr w:type="gramEnd"/>
            <w:r>
              <w:rPr>
                <w:rFonts w:ascii="宋体" w:eastAsia="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1A6ABD" w:rsidRDefault="001A6ABD">
            <w:pPr>
              <w:adjustRightInd w:val="0"/>
              <w:snapToGrid w:val="0"/>
              <w:rPr>
                <w:rFonts w:ascii="宋体" w:eastAsia="宋体" w:hAnsi="宋体"/>
                <w:sz w:val="21"/>
                <w:szCs w:val="21"/>
              </w:rPr>
            </w:pPr>
          </w:p>
          <w:p w:rsidR="001A6ABD" w:rsidRDefault="001A6ABD">
            <w:pPr>
              <w:adjustRightInd w:val="0"/>
              <w:snapToGrid w:val="0"/>
              <w:rPr>
                <w:rFonts w:ascii="宋体" w:eastAsia="宋体" w:hAnsi="宋体"/>
                <w:sz w:val="21"/>
                <w:szCs w:val="21"/>
              </w:rPr>
            </w:pPr>
          </w:p>
          <w:p w:rsidR="001A6ABD" w:rsidRDefault="001A6ABD">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w:t>
            </w:r>
            <w:proofErr w:type="gramStart"/>
            <w:r>
              <w:rPr>
                <w:rFonts w:ascii="宋体" w:eastAsia="宋体" w:hAnsi="宋体" w:hint="eastAsia"/>
                <w:sz w:val="21"/>
                <w:szCs w:val="21"/>
              </w:rPr>
              <w:t>不够可</w:t>
            </w:r>
            <w:proofErr w:type="gramEnd"/>
            <w:r>
              <w:rPr>
                <w:rFonts w:ascii="宋体" w:eastAsia="宋体" w:hAnsi="宋体" w:hint="eastAsia"/>
                <w:sz w:val="21"/>
                <w:szCs w:val="21"/>
              </w:rPr>
              <w:t>另附页）</w:t>
            </w:r>
          </w:p>
        </w:tc>
      </w:tr>
      <w:tr w:rsidR="002E1767" w:rsidTr="002E176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2E1767" w:rsidRDefault="002E1767">
            <w:pPr>
              <w:adjustRightInd w:val="0"/>
              <w:snapToGrid w:val="0"/>
              <w:rPr>
                <w:rFonts w:ascii="黑体" w:eastAsia="黑体" w:hAnsi="黑体"/>
                <w:sz w:val="21"/>
                <w:szCs w:val="21"/>
              </w:rPr>
            </w:pPr>
            <w:r>
              <w:rPr>
                <w:rFonts w:ascii="黑体" w:eastAsia="黑体" w:hAnsi="黑体" w:hint="eastAsia"/>
                <w:sz w:val="21"/>
                <w:szCs w:val="21"/>
              </w:rPr>
              <w:lastRenderedPageBreak/>
              <w:t>二、本页为公众信息</w:t>
            </w:r>
          </w:p>
        </w:tc>
      </w:tr>
      <w:tr w:rsidR="002E1767" w:rsidTr="002E176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2E1767" w:rsidRDefault="002E1767">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2E1767" w:rsidTr="002E176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2E1767" w:rsidRDefault="002E1767">
            <w:pPr>
              <w:adjustRightInd w:val="0"/>
              <w:snapToGrid w:val="0"/>
              <w:rPr>
                <w:rFonts w:ascii="宋体" w:eastAsia="宋体" w:hAnsi="宋体"/>
                <w:sz w:val="21"/>
                <w:szCs w:val="21"/>
              </w:rPr>
            </w:pPr>
          </w:p>
        </w:tc>
      </w:tr>
      <w:tr w:rsidR="002E1767" w:rsidTr="002E176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2E1767" w:rsidRDefault="002E1767">
            <w:pPr>
              <w:adjustRightInd w:val="0"/>
              <w:snapToGrid w:val="0"/>
              <w:rPr>
                <w:rFonts w:ascii="宋体" w:eastAsia="宋体" w:hAnsi="宋体"/>
                <w:sz w:val="21"/>
                <w:szCs w:val="21"/>
              </w:rPr>
            </w:pPr>
          </w:p>
        </w:tc>
      </w:tr>
      <w:tr w:rsidR="002E1767" w:rsidTr="002E176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2E1767" w:rsidRDefault="002E1767">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2E1767" w:rsidRDefault="002E1767">
            <w:pPr>
              <w:adjustRightInd w:val="0"/>
              <w:snapToGrid w:val="0"/>
              <w:rPr>
                <w:rFonts w:ascii="宋体" w:eastAsia="宋体" w:hAnsi="宋体"/>
                <w:sz w:val="21"/>
                <w:szCs w:val="21"/>
              </w:rPr>
            </w:pPr>
          </w:p>
        </w:tc>
      </w:tr>
      <w:tr w:rsidR="002E1767" w:rsidTr="002E176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2E1767" w:rsidRDefault="005E77EF">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E1767" w:rsidTr="002E176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2E1767" w:rsidRDefault="002E1767">
            <w:pPr>
              <w:adjustRightInd w:val="0"/>
              <w:snapToGrid w:val="0"/>
              <w:jc w:val="center"/>
              <w:rPr>
                <w:rFonts w:ascii="宋体" w:eastAsia="宋体" w:hAnsi="宋体"/>
                <w:b/>
                <w:bCs/>
                <w:sz w:val="21"/>
                <w:szCs w:val="21"/>
              </w:rPr>
            </w:pPr>
            <w:r>
              <w:rPr>
                <w:rFonts w:ascii="宋体" w:eastAsia="宋体" w:hAnsi="宋体" w:hint="eastAsia"/>
                <w:sz w:val="21"/>
                <w:szCs w:val="21"/>
              </w:rPr>
              <w:t>（</w:t>
            </w:r>
            <w:proofErr w:type="gramStart"/>
            <w:r>
              <w:rPr>
                <w:rFonts w:ascii="宋体" w:eastAsia="宋体" w:hAnsi="宋体" w:hint="eastAsia"/>
                <w:sz w:val="21"/>
                <w:szCs w:val="21"/>
              </w:rPr>
              <w:t>填同意</w:t>
            </w:r>
            <w:proofErr w:type="gramEnd"/>
            <w:r>
              <w:rPr>
                <w:rFonts w:ascii="宋体" w:eastAsia="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p>
          <w:p w:rsidR="002E1767" w:rsidRDefault="002E1767">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2E1767" w:rsidTr="002E176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2E1767" w:rsidRDefault="002E1767">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2E1767" w:rsidTr="002E176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2E1767" w:rsidRDefault="002E1767">
            <w:pPr>
              <w:adjustRightInd w:val="0"/>
              <w:snapToGrid w:val="0"/>
              <w:rPr>
                <w:rFonts w:ascii="宋体" w:eastAsia="宋体" w:hAnsi="宋体"/>
                <w:b/>
                <w:bCs/>
                <w:sz w:val="21"/>
                <w:szCs w:val="21"/>
              </w:rPr>
            </w:pPr>
          </w:p>
        </w:tc>
      </w:tr>
      <w:tr w:rsidR="002E1767" w:rsidTr="002E176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2E1767" w:rsidRDefault="002E1767">
            <w:pPr>
              <w:adjustRightInd w:val="0"/>
              <w:snapToGrid w:val="0"/>
              <w:rPr>
                <w:rFonts w:ascii="宋体" w:eastAsia="宋体" w:hAnsi="宋体"/>
                <w:b/>
                <w:bCs/>
                <w:sz w:val="21"/>
                <w:szCs w:val="21"/>
              </w:rPr>
            </w:pPr>
          </w:p>
        </w:tc>
      </w:tr>
      <w:tr w:rsidR="002E1767" w:rsidTr="002E176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2E1767" w:rsidRDefault="002E1767">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2E1767" w:rsidRDefault="002E1767">
            <w:pPr>
              <w:adjustRightInd w:val="0"/>
              <w:snapToGrid w:val="0"/>
              <w:rPr>
                <w:rFonts w:ascii="宋体" w:eastAsia="宋体" w:hAnsi="宋体"/>
                <w:b/>
                <w:bCs/>
                <w:sz w:val="21"/>
                <w:szCs w:val="21"/>
              </w:rPr>
            </w:pPr>
          </w:p>
        </w:tc>
      </w:tr>
      <w:tr w:rsidR="002E1767" w:rsidTr="002E176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2E1767" w:rsidRDefault="002E1767">
            <w:pPr>
              <w:adjustRightInd w:val="0"/>
              <w:snapToGrid w:val="0"/>
              <w:jc w:val="center"/>
              <w:rPr>
                <w:rFonts w:ascii="宋体" w:eastAsia="宋体" w:hAnsi="宋体"/>
                <w:b/>
                <w:bCs/>
                <w:sz w:val="21"/>
                <w:szCs w:val="21"/>
              </w:rPr>
            </w:pPr>
            <w:r>
              <w:rPr>
                <w:rFonts w:ascii="宋体" w:eastAsia="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2E1767" w:rsidRDefault="00AC6744" w:rsidP="00AC6744">
            <w:pPr>
              <w:adjustRightInd w:val="0"/>
              <w:snapToGrid w:val="0"/>
              <w:rPr>
                <w:rFonts w:ascii="宋体" w:eastAsia="宋体" w:hAnsi="宋体"/>
                <w:b/>
                <w:bCs/>
                <w:sz w:val="21"/>
                <w:szCs w:val="21"/>
              </w:rPr>
            </w:pPr>
            <w:r>
              <w:rPr>
                <w:rFonts w:ascii="宋体" w:eastAsia="宋体" w:hAnsi="宋体"/>
                <w:b/>
                <w:bCs/>
                <w:sz w:val="21"/>
                <w:szCs w:val="21"/>
              </w:rPr>
              <w:t xml:space="preserve"> </w:t>
            </w:r>
            <w:r w:rsidR="005E77EF">
              <w:rPr>
                <w:rFonts w:ascii="宋体" w:eastAsia="宋体" w:hAnsi="宋体"/>
                <w:sz w:val="21"/>
                <w:szCs w:val="21"/>
              </w:rPr>
              <w:t>xx省xx市xx县（区、市）xx乡（镇、街道）xx路xx号</w:t>
            </w:r>
          </w:p>
        </w:tc>
      </w:tr>
      <w:tr w:rsidR="002E1767" w:rsidTr="002E176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2E1767" w:rsidRDefault="002E1767" w:rsidP="00AC22C2">
            <w:pPr>
              <w:tabs>
                <w:tab w:val="left" w:pos="2535"/>
              </w:tabs>
              <w:adjustRightInd w:val="0"/>
              <w:snapToGrid w:val="0"/>
              <w:spacing w:beforeLines="80" w:before="249"/>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rsidR="002E1767" w:rsidRDefault="002E1767" w:rsidP="002E1767"/>
    <w:sectPr w:rsidR="002E1767" w:rsidSect="00855F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AA5" w:rsidRDefault="004A2AA5" w:rsidP="0054275A">
      <w:r>
        <w:separator/>
      </w:r>
    </w:p>
  </w:endnote>
  <w:endnote w:type="continuationSeparator" w:id="0">
    <w:p w:rsidR="004A2AA5" w:rsidRDefault="004A2AA5" w:rsidP="0054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AA5" w:rsidRDefault="004A2AA5" w:rsidP="0054275A">
      <w:r>
        <w:separator/>
      </w:r>
    </w:p>
  </w:footnote>
  <w:footnote w:type="continuationSeparator" w:id="0">
    <w:p w:rsidR="004A2AA5" w:rsidRDefault="004A2AA5" w:rsidP="00542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1767"/>
    <w:rsid w:val="000E747E"/>
    <w:rsid w:val="001A6ABD"/>
    <w:rsid w:val="001F4BEB"/>
    <w:rsid w:val="002E1767"/>
    <w:rsid w:val="00397711"/>
    <w:rsid w:val="004A2AA5"/>
    <w:rsid w:val="00514251"/>
    <w:rsid w:val="00523A3A"/>
    <w:rsid w:val="0054275A"/>
    <w:rsid w:val="005E77EF"/>
    <w:rsid w:val="00661CF5"/>
    <w:rsid w:val="00855F15"/>
    <w:rsid w:val="00AC22C2"/>
    <w:rsid w:val="00AC6744"/>
    <w:rsid w:val="00B668F2"/>
    <w:rsid w:val="00BD2FF1"/>
    <w:rsid w:val="00CA0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767"/>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2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275A"/>
    <w:rPr>
      <w:rFonts w:ascii="Times New Roman" w:eastAsia="仿宋_GB2312" w:hAnsi="Times New Roman" w:cs="Times New Roman"/>
      <w:sz w:val="18"/>
      <w:szCs w:val="18"/>
    </w:rPr>
  </w:style>
  <w:style w:type="paragraph" w:styleId="a4">
    <w:name w:val="footer"/>
    <w:basedOn w:val="a"/>
    <w:link w:val="Char0"/>
    <w:uiPriority w:val="99"/>
    <w:unhideWhenUsed/>
    <w:rsid w:val="0054275A"/>
    <w:pPr>
      <w:tabs>
        <w:tab w:val="center" w:pos="4153"/>
        <w:tab w:val="right" w:pos="8306"/>
      </w:tabs>
      <w:snapToGrid w:val="0"/>
      <w:jc w:val="left"/>
    </w:pPr>
    <w:rPr>
      <w:sz w:val="18"/>
      <w:szCs w:val="18"/>
    </w:rPr>
  </w:style>
  <w:style w:type="character" w:customStyle="1" w:styleId="Char0">
    <w:name w:val="页脚 Char"/>
    <w:basedOn w:val="a0"/>
    <w:link w:val="a4"/>
    <w:uiPriority w:val="99"/>
    <w:rsid w:val="0054275A"/>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3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82</Words>
  <Characters>474</Characters>
  <Application>Microsoft Office Word</Application>
  <DocSecurity>0</DocSecurity>
  <Lines>3</Lines>
  <Paragraphs>1</Paragraphs>
  <ScaleCrop>false</ScaleCrop>
  <Company>Micorosoft</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李道群</cp:lastModifiedBy>
  <cp:revision>12</cp:revision>
  <dcterms:created xsi:type="dcterms:W3CDTF">2019-03-06T07:25:00Z</dcterms:created>
  <dcterms:modified xsi:type="dcterms:W3CDTF">2025-02-25T08:25:00Z</dcterms:modified>
</cp:coreProperties>
</file>