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eastAsiaTheme="minorEastAsia"/>
          <w:szCs w:val="32"/>
        </w:rPr>
      </w:pPr>
      <w:r>
        <w:rPr>
          <w:rFonts w:eastAsiaTheme="minorEastAsia"/>
          <w:szCs w:val="32"/>
        </w:rPr>
        <w:t>附件1</w:t>
      </w:r>
    </w:p>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int="eastAsia" w:eastAsiaTheme="minorEastAsia"/>
          <w:sz w:val="38"/>
          <w:szCs w:val="38"/>
        </w:rPr>
        <w:t>规划环境影响评价</w:t>
      </w:r>
      <w:r>
        <w:rPr>
          <w:rFonts w:eastAsiaTheme="minorEastAsia"/>
          <w:sz w:val="38"/>
          <w:szCs w:val="38"/>
        </w:rPr>
        <w:t>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eastAsiaTheme="minorEastAsia"/>
          <w:b/>
          <w:sz w:val="24"/>
          <w:szCs w:val="24"/>
        </w:rPr>
        <w:t xml:space="preserve">填表日期 </w:t>
      </w:r>
      <w:r>
        <w:rPr>
          <w:rFonts w:eastAsiaTheme="minorEastAsia"/>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Theme="minorEastAsia"/>
                <w:sz w:val="21"/>
                <w:szCs w:val="21"/>
              </w:rPr>
            </w:pPr>
            <w:r>
              <w:rPr>
                <w:rFonts w:eastAsiaTheme="minorEastAsia"/>
                <w:bCs/>
                <w:sz w:val="21"/>
                <w:szCs w:val="21"/>
              </w:rPr>
              <w:t>项目名称</w:t>
            </w:r>
          </w:p>
        </w:tc>
        <w:tc>
          <w:tcPr>
            <w:tcW w:w="7289" w:type="dxa"/>
            <w:gridSpan w:val="2"/>
            <w:vAlign w:val="center"/>
          </w:tcPr>
          <w:p>
            <w:pPr>
              <w:adjustRightInd w:val="0"/>
              <w:snapToGrid w:val="0"/>
              <w:jc w:val="center"/>
              <w:rPr>
                <w:rFonts w:eastAsiaTheme="minorEastAsia"/>
                <w:sz w:val="21"/>
                <w:szCs w:val="21"/>
              </w:rPr>
            </w:pPr>
            <w:bookmarkStart w:id="0" w:name="_GoBack"/>
            <w:r>
              <w:rPr>
                <w:rFonts w:hint="eastAsia" w:eastAsiaTheme="minorEastAsia"/>
                <w:bCs/>
                <w:sz w:val="21"/>
                <w:szCs w:val="21"/>
              </w:rPr>
              <w:t>如皋长寿未来农业园</w:t>
            </w:r>
            <w:r>
              <w:rPr>
                <w:rFonts w:hint="eastAsia" w:eastAsiaTheme="minorEastAsia"/>
                <w:bCs/>
                <w:sz w:val="21"/>
                <w:szCs w:val="21"/>
                <w:lang w:val="en-US" w:eastAsia="zh-CN"/>
              </w:rPr>
              <w:t>发展</w:t>
            </w:r>
            <w:r>
              <w:rPr>
                <w:rFonts w:hint="eastAsia" w:eastAsiaTheme="minorEastAsia"/>
                <w:bCs/>
                <w:sz w:val="21"/>
                <w:szCs w:val="21"/>
              </w:rPr>
              <w:t>规划环境影响报告书</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w:t>
            </w:r>
            <w:r>
              <w:rPr>
                <w:rFonts w:hint="eastAsia" w:eastAsiaTheme="minorEastAsia"/>
                <w:sz w:val="21"/>
                <w:szCs w:val="21"/>
              </w:rPr>
              <w:t>规划</w:t>
            </w:r>
            <w:r>
              <w:rPr>
                <w:rFonts w:eastAsiaTheme="minorEastAsia"/>
                <w:sz w:val="21"/>
                <w:szCs w:val="21"/>
              </w:rPr>
              <w:t>环评无关的意见或者诉求不属于</w:t>
            </w:r>
            <w:r>
              <w:rPr>
                <w:rFonts w:hint="eastAsia" w:eastAsiaTheme="minorEastAsia"/>
                <w:sz w:val="21"/>
                <w:szCs w:val="21"/>
              </w:rPr>
              <w:t>规划</w:t>
            </w:r>
            <w:r>
              <w:rPr>
                <w:rFonts w:eastAsiaTheme="minorEastAsia"/>
                <w:sz w:val="21"/>
                <w:szCs w:val="21"/>
              </w:rPr>
              <w:t>环评公参内容）</w:t>
            </w:r>
          </w:p>
        </w:tc>
        <w:tc>
          <w:tcPr>
            <w:tcW w:w="7289" w:type="dxa"/>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pPr>
              <w:adjustRightInd w:val="0"/>
              <w:snapToGrid w:val="0"/>
              <w:ind w:left="1155" w:hanging="1155" w:hangingChars="550"/>
              <w:rPr>
                <w:rFonts w:eastAsiaTheme="minorEastAsia"/>
                <w:sz w:val="21"/>
                <w:szCs w:val="21"/>
              </w:rPr>
            </w:pPr>
            <w:r>
              <w:rPr>
                <w:rFonts w:eastAsiaTheme="minorEastAsia"/>
                <w:sz w:val="21"/>
                <w:szCs w:val="21"/>
              </w:rPr>
              <w:t>江苏省</w:t>
            </w:r>
            <w:r>
              <w:rPr>
                <w:rFonts w:hint="eastAsia" w:eastAsiaTheme="minorEastAsia"/>
                <w:sz w:val="21"/>
                <w:szCs w:val="21"/>
              </w:rPr>
              <w:t xml:space="preserve"> </w:t>
            </w:r>
            <w:r>
              <w:rPr>
                <w:rFonts w:eastAsiaTheme="minorEastAsia"/>
                <w:sz w:val="21"/>
                <w:szCs w:val="21"/>
              </w:rPr>
              <w:t xml:space="preserve">   市</w:t>
            </w:r>
            <w:r>
              <w:rPr>
                <w:rFonts w:hint="eastAsia" w:eastAsiaTheme="minorEastAsia"/>
                <w:sz w:val="21"/>
                <w:szCs w:val="21"/>
              </w:rPr>
              <w:t xml:space="preserve"> </w:t>
            </w:r>
            <w:r>
              <w:rPr>
                <w:rFonts w:eastAsiaTheme="minorEastAsia"/>
                <w:sz w:val="21"/>
                <w:szCs w:val="21"/>
              </w:rPr>
              <w:t xml:space="preserve">   区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是否同意公开个人信息</w:t>
            </w:r>
          </w:p>
          <w:p>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单位名称</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pPr>
              <w:adjustRightInd w:val="0"/>
              <w:snapToGrid w:val="0"/>
              <w:ind w:left="1050" w:hanging="1050" w:hangingChars="500"/>
              <w:rPr>
                <w:rFonts w:eastAsiaTheme="minorEastAsia"/>
                <w:b/>
                <w:bCs/>
                <w:sz w:val="21"/>
                <w:szCs w:val="21"/>
              </w:rPr>
            </w:pPr>
            <w:r>
              <w:rPr>
                <w:rFonts w:eastAsiaTheme="minorEastAsia"/>
                <w:sz w:val="21"/>
                <w:szCs w:val="21"/>
              </w:rPr>
              <w:t>江苏省</w:t>
            </w:r>
            <w:r>
              <w:rPr>
                <w:rFonts w:hint="eastAsia" w:eastAsiaTheme="minorEastAsia"/>
                <w:sz w:val="21"/>
                <w:szCs w:val="21"/>
              </w:rPr>
              <w:t xml:space="preserve"> </w:t>
            </w:r>
            <w:r>
              <w:rPr>
                <w:rFonts w:eastAsiaTheme="minorEastAsia"/>
                <w:sz w:val="21"/>
                <w:szCs w:val="21"/>
              </w:rPr>
              <w:t xml:space="preserve">  市</w:t>
            </w:r>
            <w:r>
              <w:rPr>
                <w:rFonts w:hint="eastAsia" w:eastAsiaTheme="minorEastAsia"/>
                <w:sz w:val="21"/>
                <w:szCs w:val="21"/>
              </w:rPr>
              <w:t xml:space="preserve"> </w:t>
            </w:r>
            <w:r>
              <w:rPr>
                <w:rFonts w:eastAsiaTheme="minorEastAsia"/>
                <w:sz w:val="21"/>
                <w:szCs w:val="21"/>
              </w:rPr>
              <w:t xml:space="preserve">   区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kMzE3Zjg3N2M3ZmI5MDc4MDQzZmI1Y2MwYjA3YzQifQ=="/>
  </w:docVars>
  <w:rsids>
    <w:rsidRoot w:val="44EB321A"/>
    <w:rsid w:val="00012C2D"/>
    <w:rsid w:val="0003473B"/>
    <w:rsid w:val="00053122"/>
    <w:rsid w:val="00061797"/>
    <w:rsid w:val="00105964"/>
    <w:rsid w:val="00151859"/>
    <w:rsid w:val="00172BC8"/>
    <w:rsid w:val="001C6056"/>
    <w:rsid w:val="001E10D9"/>
    <w:rsid w:val="002D7F4E"/>
    <w:rsid w:val="003F6E4B"/>
    <w:rsid w:val="004D0798"/>
    <w:rsid w:val="004D4524"/>
    <w:rsid w:val="00516619"/>
    <w:rsid w:val="00531CB2"/>
    <w:rsid w:val="00577CF5"/>
    <w:rsid w:val="00664410"/>
    <w:rsid w:val="00736F78"/>
    <w:rsid w:val="007961A9"/>
    <w:rsid w:val="0082227E"/>
    <w:rsid w:val="00845865"/>
    <w:rsid w:val="00863295"/>
    <w:rsid w:val="008A6A0F"/>
    <w:rsid w:val="008F3620"/>
    <w:rsid w:val="00901310"/>
    <w:rsid w:val="00913610"/>
    <w:rsid w:val="00920B71"/>
    <w:rsid w:val="009620A3"/>
    <w:rsid w:val="00987920"/>
    <w:rsid w:val="00992FF9"/>
    <w:rsid w:val="00A43E82"/>
    <w:rsid w:val="00A442F3"/>
    <w:rsid w:val="00A635A6"/>
    <w:rsid w:val="00A66862"/>
    <w:rsid w:val="00AC3323"/>
    <w:rsid w:val="00AE76D4"/>
    <w:rsid w:val="00B2092F"/>
    <w:rsid w:val="00B61489"/>
    <w:rsid w:val="00BC04BB"/>
    <w:rsid w:val="00BD4854"/>
    <w:rsid w:val="00C07C26"/>
    <w:rsid w:val="00C548F1"/>
    <w:rsid w:val="00C65C4E"/>
    <w:rsid w:val="00CB5AD6"/>
    <w:rsid w:val="00D2429D"/>
    <w:rsid w:val="00D50ACB"/>
    <w:rsid w:val="00D8025E"/>
    <w:rsid w:val="00DA1D9B"/>
    <w:rsid w:val="00DF7353"/>
    <w:rsid w:val="00E00A30"/>
    <w:rsid w:val="00E6331F"/>
    <w:rsid w:val="00EF25A8"/>
    <w:rsid w:val="00F02B60"/>
    <w:rsid w:val="00F92846"/>
    <w:rsid w:val="00FA55B2"/>
    <w:rsid w:val="00FD0229"/>
    <w:rsid w:val="307C7CE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iPriority w:val="0"/>
    <w:pPr>
      <w:jc w:val="left"/>
    </w:pPr>
  </w:style>
  <w:style w:type="paragraph" w:styleId="3">
    <w:name w:val="Balloon Text"/>
    <w:basedOn w:val="1"/>
    <w:link w:val="14"/>
    <w:semiHidden/>
    <w:unhideWhenUsed/>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0"/>
    <w:rPr>
      <w:b/>
      <w:bCs/>
    </w:rPr>
  </w:style>
  <w:style w:type="character" w:styleId="9">
    <w:name w:val="annotation reference"/>
    <w:basedOn w:val="8"/>
    <w:uiPriority w:val="0"/>
    <w:rPr>
      <w:sz w:val="21"/>
      <w:szCs w:val="21"/>
    </w:rPr>
  </w:style>
  <w:style w:type="character" w:customStyle="1" w:styleId="10">
    <w:name w:val="页眉 字符"/>
    <w:basedOn w:val="8"/>
    <w:link w:val="5"/>
    <w:qFormat/>
    <w:uiPriority w:val="0"/>
    <w:rPr>
      <w:rFonts w:ascii="Times New Roman" w:hAnsi="Times New Roman" w:eastAsia="仿宋_GB2312"/>
      <w:kern w:val="2"/>
      <w:sz w:val="18"/>
      <w:szCs w:val="18"/>
    </w:rPr>
  </w:style>
  <w:style w:type="character" w:customStyle="1" w:styleId="11">
    <w:name w:val="页脚 字符"/>
    <w:basedOn w:val="8"/>
    <w:link w:val="4"/>
    <w:uiPriority w:val="0"/>
    <w:rPr>
      <w:rFonts w:ascii="Times New Roman" w:hAnsi="Times New Roman" w:eastAsia="仿宋_GB2312"/>
      <w:kern w:val="2"/>
      <w:sz w:val="18"/>
      <w:szCs w:val="18"/>
    </w:rPr>
  </w:style>
  <w:style w:type="character" w:customStyle="1" w:styleId="12">
    <w:name w:val="批注文字 字符"/>
    <w:basedOn w:val="8"/>
    <w:link w:val="2"/>
    <w:uiPriority w:val="0"/>
    <w:rPr>
      <w:rFonts w:ascii="Times New Roman" w:hAnsi="Times New Roman" w:eastAsia="仿宋_GB2312"/>
      <w:kern w:val="2"/>
      <w:sz w:val="32"/>
    </w:rPr>
  </w:style>
  <w:style w:type="character" w:customStyle="1" w:styleId="13">
    <w:name w:val="批注主题 字符"/>
    <w:basedOn w:val="12"/>
    <w:link w:val="6"/>
    <w:semiHidden/>
    <w:uiPriority w:val="0"/>
    <w:rPr>
      <w:rFonts w:ascii="Times New Roman" w:hAnsi="Times New Roman" w:eastAsia="仿宋_GB2312"/>
      <w:b/>
      <w:bCs/>
      <w:kern w:val="2"/>
      <w:sz w:val="32"/>
    </w:rPr>
  </w:style>
  <w:style w:type="character" w:customStyle="1" w:styleId="14">
    <w:name w:val="批注框文本 字符"/>
    <w:basedOn w:val="8"/>
    <w:link w:val="3"/>
    <w:semiHidden/>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374</Words>
  <Characters>382</Characters>
  <Lines>4</Lines>
  <Paragraphs>1</Paragraphs>
  <TotalTime>1</TotalTime>
  <ScaleCrop>false</ScaleCrop>
  <LinksUpToDate>false</LinksUpToDate>
  <CharactersWithSpaces>471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2022-04-06T01:16:00Z</dcterms:created>
  <dc:creator>君榕</dc:creator>
  <cp:lastModifiedBy>Administrator</cp:lastModifiedBy>
  <dcterms:modified xsi:type="dcterms:W3CDTF">2023-09-08T04:45:30Z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B70DBC3E21884D3F845290F7DC1039A2_12</vt:lpwstr>
  </property>
</Properties>
</file>